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AA5F" w14:textId="77777777" w:rsidR="00722A43" w:rsidRPr="00722A43" w:rsidRDefault="00722A43" w:rsidP="00722A43">
      <w:pPr>
        <w:spacing w:after="0" w:line="240" w:lineRule="auto"/>
        <w:rPr>
          <w:rFonts w:ascii="Segoe UI" w:eastAsia="Times New Roman" w:hAnsi="Segoe UI" w:cs="Segoe UI"/>
          <w:caps/>
          <w:color w:val="9D7394"/>
          <w:spacing w:val="45"/>
          <w:kern w:val="0"/>
          <w:sz w:val="24"/>
          <w:szCs w:val="24"/>
          <w:lang w:val="pt-PT" w:eastAsia="en-GB" w:bidi="ar-SA"/>
          <w14:ligatures w14:val="none"/>
        </w:rPr>
      </w:pPr>
      <w:r w:rsidRPr="00722A43">
        <w:rPr>
          <w:rFonts w:ascii="Segoe UI" w:eastAsia="Times New Roman" w:hAnsi="Segoe UI" w:cs="Segoe UI"/>
          <w:caps/>
          <w:color w:val="9D7394"/>
          <w:spacing w:val="45"/>
          <w:kern w:val="0"/>
          <w:sz w:val="24"/>
          <w:szCs w:val="24"/>
          <w:lang w:val="pt-PT" w:eastAsia="en-GB" w:bidi="ar-SA"/>
          <w14:ligatures w14:val="none"/>
        </w:rPr>
        <w:t>DIA DA CRIANÇA</w:t>
      </w:r>
    </w:p>
    <w:p w14:paraId="7F9AF56B" w14:textId="77777777" w:rsidR="00722A43" w:rsidRPr="00722A43" w:rsidRDefault="00722A43" w:rsidP="00722A43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i/>
          <w:iCs/>
          <w:kern w:val="36"/>
          <w:sz w:val="48"/>
          <w:szCs w:val="48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b/>
          <w:bCs/>
          <w:i/>
          <w:iCs/>
          <w:kern w:val="36"/>
          <w:sz w:val="48"/>
          <w:szCs w:val="48"/>
          <w:lang w:val="pt-PT" w:eastAsia="en-GB" w:bidi="ar-SA"/>
          <w14:ligatures w14:val="none"/>
        </w:rPr>
        <w:t>“Uma pergunta filosófica feita por uma criança é uma oportunidade única”</w:t>
      </w:r>
    </w:p>
    <w:p w14:paraId="76C61443" w14:textId="77777777" w:rsidR="00722A43" w:rsidRPr="00722A43" w:rsidRDefault="00722A43" w:rsidP="00722A43">
      <w:pPr>
        <w:spacing w:after="0" w:line="240" w:lineRule="auto"/>
        <w:rPr>
          <w:rFonts w:ascii="Georgia" w:eastAsia="Times New Roman" w:hAnsi="Georgia" w:cs="Times New Roman"/>
          <w:color w:val="555555"/>
          <w:kern w:val="0"/>
          <w:sz w:val="24"/>
          <w:szCs w:val="24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555555"/>
          <w:kern w:val="0"/>
          <w:sz w:val="24"/>
          <w:szCs w:val="24"/>
          <w:lang w:val="pt-PT" w:eastAsia="en-GB" w:bidi="ar-SA"/>
          <w14:ligatures w14:val="none"/>
        </w:rPr>
        <w:t xml:space="preserve">As melhores conversas que Scott </w:t>
      </w:r>
      <w:proofErr w:type="spellStart"/>
      <w:r w:rsidRPr="00722A43">
        <w:rPr>
          <w:rFonts w:ascii="Georgia" w:eastAsia="Times New Roman" w:hAnsi="Georgia" w:cs="Times New Roman"/>
          <w:color w:val="555555"/>
          <w:kern w:val="0"/>
          <w:sz w:val="24"/>
          <w:szCs w:val="24"/>
          <w:lang w:val="pt-PT" w:eastAsia="en-GB" w:bidi="ar-SA"/>
          <w14:ligatures w14:val="none"/>
        </w:rPr>
        <w:t>Hershovitz</w:t>
      </w:r>
      <w:proofErr w:type="spellEnd"/>
      <w:r w:rsidRPr="00722A43">
        <w:rPr>
          <w:rFonts w:ascii="Georgia" w:eastAsia="Times New Roman" w:hAnsi="Georgia" w:cs="Times New Roman"/>
          <w:color w:val="555555"/>
          <w:kern w:val="0"/>
          <w:sz w:val="24"/>
          <w:szCs w:val="24"/>
          <w:lang w:val="pt-PT" w:eastAsia="en-GB" w:bidi="ar-SA"/>
          <w14:ligatures w14:val="none"/>
        </w:rPr>
        <w:t>, professor de filosofia, tem tido são com os filhos pequenos. O seu livro é um guia para os pais, mas não só.</w:t>
      </w:r>
    </w:p>
    <w:p w14:paraId="28043B10" w14:textId="77777777" w:rsidR="00722A43" w:rsidRPr="00722A43" w:rsidRDefault="00722A43" w:rsidP="00722A43">
      <w:pPr>
        <w:spacing w:after="0" w:line="240" w:lineRule="auto"/>
        <w:rPr>
          <w:rFonts w:ascii="Segoe UI" w:eastAsia="Times New Roman" w:hAnsi="Segoe UI" w:cs="Segoe UI"/>
          <w:i/>
          <w:iCs/>
          <w:color w:val="555555"/>
          <w:kern w:val="0"/>
          <w:sz w:val="24"/>
          <w:szCs w:val="24"/>
          <w:lang w:val="pt-PT" w:eastAsia="en-GB" w:bidi="ar-SA"/>
          <w14:ligatures w14:val="none"/>
        </w:rPr>
      </w:pPr>
      <w:hyperlink r:id="rId5" w:tooltip="Mais artigos de Bárbara Wong" w:history="1">
        <w:r w:rsidRPr="00722A43">
          <w:rPr>
            <w:rFonts w:ascii="Segoe UI" w:eastAsia="Times New Roman" w:hAnsi="Segoe UI" w:cs="Segoe UI"/>
            <w:b/>
            <w:bCs/>
            <w:i/>
            <w:iCs/>
            <w:color w:val="0000FF"/>
            <w:kern w:val="0"/>
            <w:sz w:val="24"/>
            <w:szCs w:val="24"/>
            <w:lang w:val="pt-PT" w:eastAsia="en-GB" w:bidi="ar-SA"/>
            <w14:ligatures w14:val="none"/>
          </w:rPr>
          <w:t xml:space="preserve">Bárbara </w:t>
        </w:r>
        <w:proofErr w:type="spellStart"/>
        <w:r w:rsidRPr="00722A43">
          <w:rPr>
            <w:rFonts w:ascii="Segoe UI" w:eastAsia="Times New Roman" w:hAnsi="Segoe UI" w:cs="Segoe UI"/>
            <w:b/>
            <w:bCs/>
            <w:i/>
            <w:iCs/>
            <w:color w:val="0000FF"/>
            <w:kern w:val="0"/>
            <w:sz w:val="24"/>
            <w:szCs w:val="24"/>
            <w:lang w:val="pt-PT" w:eastAsia="en-GB" w:bidi="ar-SA"/>
            <w14:ligatures w14:val="none"/>
          </w:rPr>
          <w:t>Wong</w:t>
        </w:r>
        <w:proofErr w:type="spellEnd"/>
      </w:hyperlink>
    </w:p>
    <w:p w14:paraId="455A9DDE" w14:textId="77777777" w:rsidR="00722A43" w:rsidRPr="00722A43" w:rsidRDefault="00722A43" w:rsidP="00722A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GB" w:bidi="ar-SA"/>
          <w14:ligatures w14:val="none"/>
        </w:rPr>
      </w:pPr>
      <w:r w:rsidRPr="00722A43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GB" w:bidi="ar-SA"/>
          <w14:ligatures w14:val="none"/>
        </w:rPr>
        <w:t xml:space="preserve">1 de </w:t>
      </w:r>
      <w:proofErr w:type="gramStart"/>
      <w:r w:rsidRPr="00722A43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GB" w:bidi="ar-SA"/>
          <w14:ligatures w14:val="none"/>
        </w:rPr>
        <w:t>Junho</w:t>
      </w:r>
      <w:proofErr w:type="gramEnd"/>
      <w:r w:rsidRPr="00722A43"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GB" w:bidi="ar-SA"/>
          <w14:ligatures w14:val="none"/>
        </w:rPr>
        <w:t xml:space="preserve"> de 2023, 12:51</w:t>
      </w:r>
    </w:p>
    <w:p w14:paraId="40672B4F" w14:textId="77777777" w:rsidR="00722A43" w:rsidRPr="00722A43" w:rsidRDefault="00722A43" w:rsidP="00722A43">
      <w:pPr>
        <w:shd w:val="clear" w:color="auto" w:fill="EFEFE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 w:bidi="ar-SA"/>
          <w14:ligatures w14:val="none"/>
        </w:rPr>
      </w:pPr>
      <w:r w:rsidRPr="00722A4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 w:bidi="ar-SA"/>
          <w14:ligatures w14:val="none"/>
        </w:rPr>
        <w:drawing>
          <wp:inline distT="0" distB="0" distL="0" distR="0" wp14:anchorId="1CF14ED3" wp14:editId="7069ACD9">
            <wp:extent cx="3048000" cy="2028825"/>
            <wp:effectExtent l="0" t="0" r="0" b="9525"/>
            <wp:docPr id="1127954078" name="Imagem 4" descr="Uma imagem com pessoa, vestuário, criança pequena, bebé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54078" name="Imagem 4" descr="Uma imagem com pessoa, vestuário, criança pequena, bebé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5517C" w14:textId="77777777" w:rsidR="00722A43" w:rsidRPr="00722A43" w:rsidRDefault="00722A43" w:rsidP="00722A43">
      <w:pPr>
        <w:shd w:val="clear" w:color="auto" w:fill="EFEFEF"/>
        <w:spacing w:after="0" w:line="600" w:lineRule="atLeast"/>
        <w:jc w:val="center"/>
        <w:rPr>
          <w:rFonts w:ascii="Times New Roman" w:eastAsia="Times New Roman" w:hAnsi="Times New Roman" w:cs="Times New Roman"/>
          <w:color w:val="FFFFFF"/>
          <w:kern w:val="0"/>
          <w:sz w:val="36"/>
          <w:szCs w:val="36"/>
          <w:lang w:val="pt-PT" w:eastAsia="en-GB" w:bidi="ar-SA"/>
          <w14:ligatures w14:val="none"/>
        </w:rPr>
      </w:pPr>
      <w:r w:rsidRPr="00722A43">
        <w:rPr>
          <w:rFonts w:ascii="Times New Roman" w:eastAsia="Times New Roman" w:hAnsi="Times New Roman" w:cs="Times New Roman"/>
          <w:color w:val="FFFFFF"/>
          <w:kern w:val="0"/>
          <w:sz w:val="36"/>
          <w:szCs w:val="36"/>
          <w:bdr w:val="none" w:sz="0" w:space="0" w:color="auto" w:frame="1"/>
          <w:lang w:val="pt-PT" w:eastAsia="en-GB" w:bidi="ar-SA"/>
          <w14:ligatures w14:val="none"/>
        </w:rPr>
        <w:t>Foto</w:t>
      </w:r>
    </w:p>
    <w:p w14:paraId="6E43EF71" w14:textId="77777777" w:rsidR="00722A43" w:rsidRPr="00722A43" w:rsidRDefault="00722A43" w:rsidP="00722A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en-GB" w:bidi="ar-SA"/>
          <w14:ligatures w14:val="none"/>
        </w:rPr>
      </w:pPr>
      <w:r w:rsidRPr="00722A43">
        <w:rPr>
          <w:rFonts w:ascii="Times New Roman" w:eastAsia="Times New Roman" w:hAnsi="Times New Roman" w:cs="Times New Roman"/>
          <w:caps/>
          <w:color w:val="8A8A8A"/>
          <w:kern w:val="0"/>
          <w:sz w:val="19"/>
          <w:szCs w:val="19"/>
          <w:lang w:val="pt-PT" w:eastAsia="en-GB" w:bidi="ar-SA"/>
          <w14:ligatures w14:val="none"/>
        </w:rPr>
        <w:t>MARISA HOWENSTINE/UNSPLASH</w:t>
      </w:r>
    </w:p>
    <w:p w14:paraId="3F45A362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eastAsia="en-GB" w:bidi="ar-SA"/>
          <w14:ligatures w14:val="none"/>
        </w:rPr>
      </w:pPr>
      <w:r w:rsidRPr="00E86FC6">
        <w:rPr>
          <w:rFonts w:ascii="Georgia" w:eastAsia="Times New Roman" w:hAnsi="Georgia" w:cs="Times New Roman"/>
          <w:b/>
          <w:bCs/>
          <w:color w:val="0A0A0A"/>
          <w:kern w:val="0"/>
          <w:sz w:val="27"/>
          <w:szCs w:val="27"/>
          <w:lang w:val="pt-PT" w:eastAsia="en-GB" w:bidi="ar-SA"/>
          <w14:ligatures w14:val="none"/>
        </w:rPr>
        <w:t>Pensar não é um luxo, porque todos pensamos, o que é um luxo é ter “tempo para pensar naquilo que queremos pensar, em vez de pensar naquilo que os outros nos obrigam a pensar”,</w:t>
      </w: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declara Scott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Hershovitz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, professor de Filosofia na Universidade de Michigan, EUA, e autor do livro </w:t>
      </w:r>
      <w:r w:rsidRPr="00722A43">
        <w:rPr>
          <w:rFonts w:ascii="Georgia" w:eastAsia="Times New Roman" w:hAnsi="Georgia" w:cs="Times New Roman"/>
          <w:i/>
          <w:iCs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Como Educar um Filósofo. </w:t>
      </w:r>
      <w:r w:rsidRPr="00722A43">
        <w:rPr>
          <w:rFonts w:ascii="Georgia" w:eastAsia="Times New Roman" w:hAnsi="Georgia" w:cs="Times New Roman"/>
          <w:i/>
          <w:iCs/>
          <w:color w:val="0A0A0A"/>
          <w:kern w:val="0"/>
          <w:sz w:val="27"/>
          <w:szCs w:val="27"/>
          <w:lang w:eastAsia="en-GB" w:bidi="ar-SA"/>
          <w14:ligatures w14:val="none"/>
        </w:rPr>
        <w:t xml:space="preserve">As Grandes </w:t>
      </w:r>
      <w:proofErr w:type="spellStart"/>
      <w:r w:rsidRPr="00722A43">
        <w:rPr>
          <w:rFonts w:ascii="Georgia" w:eastAsia="Times New Roman" w:hAnsi="Georgia" w:cs="Times New Roman"/>
          <w:i/>
          <w:iCs/>
          <w:color w:val="0A0A0A"/>
          <w:kern w:val="0"/>
          <w:sz w:val="27"/>
          <w:szCs w:val="27"/>
          <w:lang w:eastAsia="en-GB" w:bidi="ar-SA"/>
          <w14:ligatures w14:val="none"/>
        </w:rPr>
        <w:t>Perguntas</w:t>
      </w:r>
      <w:proofErr w:type="spellEnd"/>
      <w:r w:rsidRPr="00722A43">
        <w:rPr>
          <w:rFonts w:ascii="Georgia" w:eastAsia="Times New Roman" w:hAnsi="Georgia" w:cs="Times New Roman"/>
          <w:i/>
          <w:iCs/>
          <w:color w:val="0A0A0A"/>
          <w:kern w:val="0"/>
          <w:sz w:val="27"/>
          <w:szCs w:val="27"/>
          <w:lang w:eastAsia="en-GB" w:bidi="ar-SA"/>
          <w14:ligatures w14:val="none"/>
        </w:rPr>
        <w:t xml:space="preserve"> dos Mais </w:t>
      </w:r>
      <w:proofErr w:type="spellStart"/>
      <w:r w:rsidRPr="00722A43">
        <w:rPr>
          <w:rFonts w:ascii="Georgia" w:eastAsia="Times New Roman" w:hAnsi="Georgia" w:cs="Times New Roman"/>
          <w:i/>
          <w:iCs/>
          <w:color w:val="0A0A0A"/>
          <w:kern w:val="0"/>
          <w:sz w:val="27"/>
          <w:szCs w:val="27"/>
          <w:lang w:eastAsia="en-GB" w:bidi="ar-SA"/>
          <w14:ligatures w14:val="none"/>
        </w:rPr>
        <w:t>Pequenos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eastAsia="en-GB" w:bidi="ar-SA"/>
          <w14:ligatures w14:val="none"/>
        </w:rPr>
        <w:t>.</w:t>
      </w:r>
    </w:p>
    <w:p w14:paraId="6D99BEA4" w14:textId="77777777" w:rsidR="00722A43" w:rsidRPr="00722A43" w:rsidRDefault="00722A43" w:rsidP="00BB6E8D">
      <w:pPr>
        <w:shd w:val="clear" w:color="auto" w:fill="F2F6F9"/>
        <w:spacing w:after="0" w:line="360" w:lineRule="atLeast"/>
        <w:jc w:val="both"/>
        <w:rPr>
          <w:rFonts w:ascii="Arial" w:eastAsia="Times New Roman" w:hAnsi="Arial" w:cs="Arial"/>
          <w:color w:val="FFFFFF"/>
          <w:kern w:val="0"/>
          <w:sz w:val="21"/>
          <w:szCs w:val="21"/>
          <w:lang w:eastAsia="en-GB" w:bidi="ar-SA"/>
          <w14:ligatures w14:val="none"/>
        </w:rPr>
      </w:pPr>
      <w:r w:rsidRPr="00722A43">
        <w:rPr>
          <w:rFonts w:ascii="Arial" w:eastAsia="Times New Roman" w:hAnsi="Arial" w:cs="Arial"/>
          <w:color w:val="FFFFFF"/>
          <w:kern w:val="0"/>
          <w:sz w:val="21"/>
          <w:szCs w:val="21"/>
          <w:lang w:eastAsia="en-GB" w:bidi="ar-SA"/>
          <w14:ligatures w14:val="none"/>
        </w:rPr>
        <w:t>Volume</w:t>
      </w:r>
    </w:p>
    <w:p w14:paraId="3E3383D4" w14:textId="0FD799DC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E86FC6">
        <w:rPr>
          <w:rFonts w:ascii="Georgia" w:eastAsia="Times New Roman" w:hAnsi="Georgia" w:cs="Times New Roman"/>
          <w:b/>
          <w:bCs/>
          <w:color w:val="0A0A0A"/>
          <w:kern w:val="0"/>
          <w:sz w:val="27"/>
          <w:szCs w:val="27"/>
          <w:lang w:val="pt-PT" w:eastAsia="en-GB" w:bidi="ar-SA"/>
          <w14:ligatures w14:val="none"/>
        </w:rPr>
        <w:t>A sua proposta é desafiar pais e filhos a entrarem em diálogo, a fazerem perguntas e a procurarem as respostas em conjunto. E a ouvirem pessoas que pensam de maneira diferente.</w:t>
      </w: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Se educarmos filhos </w:t>
      </w:r>
      <w:r w:rsidR="00BB6E8D"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de modo que</w:t>
      </w: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pensem corremos menos riscos, acredita, acrescentando que essa é uma capacidade que não está nas mãos da escola, mas da família.</w:t>
      </w:r>
    </w:p>
    <w:p w14:paraId="5955255F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A Internet é parcialmente culpada por ocuparmos o nosso tempo a pensar no que “os outros nos obrigam a pensar”, mas também por não conseguirmos pensar com profundidade sobre os temas. Afinal, esta “condiciona-nos a uma </w:t>
      </w: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lastRenderedPageBreak/>
        <w:t>novidade constante, quando o pensamento profundo exige um envolvimento sustentado com uma única ideia”, diz ao PÚBLICO, em entrevista por escrito.</w:t>
      </w:r>
    </w:p>
    <w:p w14:paraId="328780AF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Questionado se é a falta de pensamento crítico que leva à ascensão de políticos como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Donald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Trump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– com um discurso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facilitista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–,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Hershovitz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responde que “pensar por si próprio pode correr muito mal”. Aliás, a solução não é “pensar mais”, mas sim, “pensar por si próprio”, porque o que se passa, com a ajuda das redes sociais, é que se pensa pela cabeça dos outros, continua. Por isso, “o melhor conselho é ‘pense com os outros, especialmente com pessoas que pensam de forma diferente de si’”. E continua: “Nós deixámos de fazer isso porque estamos presos aos nossos telemóveis, que amplificam as vozes com as quais concordamos e recompensam o tipo de mensagens carregadas de emoção que impulsionam o pensamento totalitário.”</w:t>
      </w:r>
    </w:p>
    <w:p w14:paraId="136084E1" w14:textId="77777777" w:rsidR="00722A43" w:rsidRPr="00722A43" w:rsidRDefault="00722A43" w:rsidP="00BB6E8D">
      <w:pPr>
        <w:shd w:val="clear" w:color="auto" w:fill="EFEFEF"/>
        <w:spacing w:after="0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noProof/>
          <w:color w:val="0A0A0A"/>
          <w:kern w:val="0"/>
          <w:sz w:val="27"/>
          <w:szCs w:val="27"/>
          <w:lang w:eastAsia="en-GB" w:bidi="ar-SA"/>
          <w14:ligatures w14:val="none"/>
        </w:rPr>
        <w:drawing>
          <wp:inline distT="0" distB="0" distL="0" distR="0" wp14:anchorId="2118E384" wp14:editId="52DCFAF8">
            <wp:extent cx="3048000" cy="3048000"/>
            <wp:effectExtent l="0" t="0" r="0" b="0"/>
            <wp:docPr id="324249448" name="Imagem 2" descr="Uma imagem com Cara humana, pessoa, sorrir, retra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49448" name="Imagem 2" descr="Uma imagem com Cara humana, pessoa, sorrir, retra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67444" w14:textId="77777777" w:rsidR="00722A43" w:rsidRPr="00722A43" w:rsidRDefault="00722A43" w:rsidP="00BB6E8D">
      <w:pPr>
        <w:shd w:val="clear" w:color="auto" w:fill="EFEFEF"/>
        <w:spacing w:after="0" w:line="600" w:lineRule="atLeast"/>
        <w:jc w:val="both"/>
        <w:rPr>
          <w:rFonts w:ascii="Georgia" w:eastAsia="Times New Roman" w:hAnsi="Georgia" w:cs="Times New Roman"/>
          <w:color w:val="FFFFFF"/>
          <w:kern w:val="0"/>
          <w:sz w:val="36"/>
          <w:szCs w:val="36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FFFFFF"/>
          <w:kern w:val="0"/>
          <w:sz w:val="36"/>
          <w:szCs w:val="36"/>
          <w:bdr w:val="none" w:sz="0" w:space="0" w:color="auto" w:frame="1"/>
          <w:lang w:val="pt-PT" w:eastAsia="en-GB" w:bidi="ar-SA"/>
          <w14:ligatures w14:val="none"/>
        </w:rPr>
        <w:t>Foto</w:t>
      </w:r>
    </w:p>
    <w:p w14:paraId="56374E50" w14:textId="77777777" w:rsidR="00722A43" w:rsidRPr="00722A43" w:rsidRDefault="00722A43" w:rsidP="00BB6E8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Scott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Hershovitz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tem dois filhos que o inspiraram a escrever </w:t>
      </w:r>
      <w:r w:rsidRPr="00722A43">
        <w:rPr>
          <w:rFonts w:ascii="Georgia" w:eastAsia="Times New Roman" w:hAnsi="Georgia" w:cs="Times New Roman"/>
          <w:caps/>
          <w:color w:val="8A8A8A"/>
          <w:kern w:val="0"/>
          <w:sz w:val="19"/>
          <w:szCs w:val="19"/>
          <w:lang w:val="pt-PT" w:eastAsia="en-GB" w:bidi="ar-SA"/>
          <w14:ligatures w14:val="none"/>
        </w:rPr>
        <w:t>©REX E HANK HERSHOVITZ</w:t>
      </w:r>
    </w:p>
    <w:p w14:paraId="22C42569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O professor, que se interessa por questões filosóficas relacionadas com o Direito, não diaboliza a Internet e as redes sociais, mas partilha a opção de os seus filhos, dois rapazes com 13 e 10 anos, não estarem em nenhuma rede social e de os seus telefones continuarem a ter controlo parental. Antes de aderirem seja ao que for,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Hershovitz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e a mulher,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Julie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, vão falar com Rex e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Hank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sobre os perigos das plataformas.</w:t>
      </w:r>
    </w:p>
    <w:p w14:paraId="59DBF885" w14:textId="13FD7D50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“Ensinamos-lhes que a maior parte do que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vêem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não é real. É cuidadosamente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seleccionado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para apresentar uma imagem. E as plataformas são concebidas para garantir que eles continuem a percorrer o </w:t>
      </w: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lastRenderedPageBreak/>
        <w:t xml:space="preserve">ecrã e a voltar. Ainda assim, sei por experiência própria que é fácil deixarmo-nos levar”, reconhece. Uma forma de combater isso é garantir que há muitas </w:t>
      </w:r>
      <w:r w:rsidR="00E86FC6"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atividades</w:t>
      </w: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fora dos ecrãs, como a música, o desporto ou a ida a um </w:t>
      </w:r>
      <w:r w:rsidR="00E86FC6"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espetáculo</w:t>
      </w: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. </w:t>
      </w:r>
      <w:r w:rsidR="00E86FC6"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Atividades</w:t>
      </w: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que ajudem pais e filhos a evitar viver “vidas totalmente online”, diz.</w:t>
      </w:r>
    </w:p>
    <w:p w14:paraId="66D9FC2D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E este é também um conselho para os outros pais, mesmo quando se queixam da falta de tempo. “Muito tempo com os filhos é um luxo para muitas pessoas, e esta é uma triste constatação sobre o estado do nosso mundo”, lamenta. Contudo, defende, não é preciso ter muito tempo para ter “conversas sérias”.</w:t>
      </w:r>
    </w:p>
    <w:p w14:paraId="53AC3FD6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Hershovitz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regressa à sua experiência – ao longo do livro com cerca de 400 páginas, vamos conhecendo melhor os miúdos e a forma como o pai vai lidando com as suas dúvidas, mas vamos aprendendo também sobre diferentes conceitos filosóficos – quando diz que algumas das melhores conversas que teve com os filhos, algumas que mudaram a sua forma de pensar, não foram longas e, muitas vezes, aconteceram quando faziam outras coisas, como preparar o jantar ou limpar a casa. “As crianças, especialmente as mais pequenas, não têm uma grande capacidade de atenção, mas as conversas curtas vão-se acumulando com o tempo” e vão fazendo sentido.</w:t>
      </w:r>
    </w:p>
    <w:p w14:paraId="1219C764" w14:textId="77777777" w:rsidR="00722A43" w:rsidRPr="00722A43" w:rsidRDefault="00722A43" w:rsidP="00BB6E8D">
      <w:pPr>
        <w:shd w:val="clear" w:color="auto" w:fill="EFEFEF"/>
        <w:spacing w:after="0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noProof/>
          <w:color w:val="0A0A0A"/>
          <w:kern w:val="0"/>
          <w:sz w:val="27"/>
          <w:szCs w:val="27"/>
          <w:lang w:eastAsia="en-GB" w:bidi="ar-SA"/>
          <w14:ligatures w14:val="none"/>
        </w:rPr>
        <w:drawing>
          <wp:inline distT="0" distB="0" distL="0" distR="0" wp14:anchorId="0294E8E5" wp14:editId="25B742C7">
            <wp:extent cx="3076575" cy="4610100"/>
            <wp:effectExtent l="0" t="0" r="9525" b="0"/>
            <wp:docPr id="1287572611" name="Imagem 1" descr="Uma imagem com texto, Cara humana, sorrir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572611" name="Imagem 1" descr="Uma imagem com texto, Cara humana, sorrir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0838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0" w:lineRule="auto"/>
        <w:jc w:val="both"/>
        <w:outlineLvl w:val="0"/>
        <w:rPr>
          <w:rFonts w:ascii="Segoe UI" w:eastAsia="Times New Roman" w:hAnsi="Segoe UI" w:cs="Segoe UI"/>
          <w:color w:val="9D7394"/>
          <w:kern w:val="36"/>
          <w:sz w:val="48"/>
          <w:szCs w:val="48"/>
          <w:lang w:val="pt-PT" w:eastAsia="en-GB" w:bidi="ar-SA"/>
          <w14:ligatures w14:val="none"/>
        </w:rPr>
      </w:pPr>
      <w:r w:rsidRPr="00722A43">
        <w:rPr>
          <w:rFonts w:ascii="Segoe UI" w:eastAsia="Times New Roman" w:hAnsi="Segoe UI" w:cs="Segoe UI"/>
          <w:color w:val="9D7394"/>
          <w:kern w:val="36"/>
          <w:sz w:val="48"/>
          <w:szCs w:val="48"/>
          <w:lang w:val="pt-PT" w:eastAsia="en-GB" w:bidi="ar-SA"/>
          <w14:ligatures w14:val="none"/>
        </w:rPr>
        <w:lastRenderedPageBreak/>
        <w:t>Como Educar um Filósofo: As grandes perguntas dos mais pequenos</w:t>
      </w:r>
    </w:p>
    <w:p w14:paraId="495F0B5C" w14:textId="2264E631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Autor: Scott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Hershovitz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br/>
        <w:t>Editor: Lua de Papel 400 págs., 17,50€</w:t>
      </w: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br/>
      </w:r>
    </w:p>
    <w:p w14:paraId="5E43990C" w14:textId="378C74AD" w:rsidR="00722A43" w:rsidRPr="00E86FC6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E86FC6">
        <w:rPr>
          <w:rFonts w:ascii="Georgia" w:eastAsia="Times New Roman" w:hAnsi="Georgia" w:cs="Times New Roman"/>
          <w:b/>
          <w:bCs/>
          <w:color w:val="0A0A0A"/>
          <w:kern w:val="0"/>
          <w:sz w:val="27"/>
          <w:szCs w:val="27"/>
          <w:lang w:val="pt-PT" w:eastAsia="en-GB" w:bidi="ar-SA"/>
          <w14:ligatures w14:val="none"/>
        </w:rPr>
        <w:t>O segredo para ter um filho filósofo é deixá-lo fazer todas as perguntas</w:t>
      </w:r>
      <w:r w:rsidR="00E86FC6" w:rsidRPr="00E86FC6">
        <w:rPr>
          <w:rFonts w:ascii="Georgia" w:eastAsia="Times New Roman" w:hAnsi="Georgia" w:cs="Times New Roman"/>
          <w:b/>
          <w:bCs/>
          <w:color w:val="0A0A0A"/>
          <w:kern w:val="0"/>
          <w:sz w:val="27"/>
          <w:szCs w:val="27"/>
          <w:lang w:val="pt-PT" w:eastAsia="en-GB" w:bidi="ar-SA"/>
          <w14:ligatures w14:val="none"/>
        </w:rPr>
        <w:t>.</w:t>
      </w:r>
      <w:r w:rsidRPr="00E86FC6">
        <w:rPr>
          <w:rFonts w:ascii="Georgia" w:eastAsia="Times New Roman" w:hAnsi="Georgia" w:cs="Times New Roman"/>
          <w:b/>
          <w:bCs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“O segredo é levar as suas perguntas a sério. Deixe-os saber que se preocupa com a sua curiosidade – e que se preocupa com o que eles pensam”, responde, acrescentando que “todos os miúdos são filósofos porque estão confusos com o mundo e estão a tentar compreendê-lo”.</w:t>
      </w:r>
    </w:p>
    <w:p w14:paraId="62533CEC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A questão que se põe é se os adultos querem “esmagar esse instinto” ou mantê-lo. “Podemos fazer-lhes perguntas, sem dúvida. E devemos fazê-lo. Mas façamo-lo porque queremos ouvir o que eles têm para dizer.”</w:t>
      </w:r>
    </w:p>
    <w:p w14:paraId="2E55023A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E quando não temos as respostas? Responder “não sei” é um “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óptimo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ponto de partida”, diz ao PÚBLICO, propondo devolver a questão – “Essa é uma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óptima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pergunta. O que é que achas?” 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Hershovitz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lembra que, muitas vezes, os miúdos têm ideias sobre as perguntas que fazem, por isso, os pais devem incentivá-los a partilhá-las e a “investigar o mundo”, em conjunto.</w:t>
      </w:r>
    </w:p>
    <w:p w14:paraId="0E433268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“Uma pergunta filosófica feita por uma criança representa uma oportunidade única. Na maior parte das vezes, o adulto é o especialista e a criança está a aprender. É uma relação hierárquica. Mas, quando uma criança faz uma pergunta a que não sabemos responder, podemos ter uma conversa de igual para igual, em que tentamos encontrar uma resposta em conjunto”, sugere.</w:t>
      </w:r>
    </w:p>
    <w:p w14:paraId="42F17043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O </w:t>
      </w:r>
      <w:proofErr w:type="spellStart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objectivo</w:t>
      </w:r>
      <w:proofErr w:type="spellEnd"/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 de os pais ajudarem os seus filhos a desenvolver a curiosidade, sobretudo quando não é trabalhada na escola, é “ajudar as crianças a manter o sentido de si próprias como pensadores sérios, ajudá-las a manter a sua curiosidade, ajudá-las a manter a sua vontade de questionar coisas que não fazem sentido”.</w:t>
      </w:r>
    </w:p>
    <w:p w14:paraId="436C81D2" w14:textId="77777777" w:rsidR="00722A43" w:rsidRPr="00722A43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722A43">
        <w:rPr>
          <w:rFonts w:ascii="Georgia" w:eastAsia="Times New Roman" w:hAnsi="Georgia" w:cs="Times New Roman"/>
          <w:color w:val="0A0A0A"/>
          <w:kern w:val="0"/>
          <w:sz w:val="27"/>
          <w:szCs w:val="27"/>
          <w:lang w:val="pt-PT" w:eastAsia="en-GB" w:bidi="ar-SA"/>
          <w14:ligatures w14:val="none"/>
        </w:rPr>
        <w:t>Em última instância, a ideia não é ter um filósofo profissional em casa, embora nos EUA as pessoas que têm uma formação com base na filosofia sejam bem pagas, o que “não é uma surpresa, porque a filosofia treina-nos a pensar com clareza e cuidado, e isso é útil em quase todas as profissões – especialmente nas que envolvem tecnologia”. A ideia é ter um filho que pense com profundidade.</w:t>
      </w:r>
    </w:p>
    <w:p w14:paraId="34BD3A12" w14:textId="77777777" w:rsidR="00722A43" w:rsidRPr="0029606C" w:rsidRDefault="00722A43" w:rsidP="00BB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A0A0A"/>
          <w:kern w:val="0"/>
          <w:sz w:val="27"/>
          <w:szCs w:val="27"/>
          <w:lang w:val="pt-PT" w:eastAsia="en-GB" w:bidi="ar-SA"/>
          <w14:ligatures w14:val="none"/>
        </w:rPr>
      </w:pPr>
      <w:r w:rsidRPr="0029606C">
        <w:rPr>
          <w:rFonts w:ascii="Georgia" w:eastAsia="Times New Roman" w:hAnsi="Georgia" w:cs="Times New Roman"/>
          <w:b/>
          <w:bCs/>
          <w:color w:val="0A0A0A"/>
          <w:kern w:val="0"/>
          <w:sz w:val="27"/>
          <w:szCs w:val="27"/>
          <w:lang w:val="pt-PT" w:eastAsia="en-GB" w:bidi="ar-SA"/>
          <w14:ligatures w14:val="none"/>
        </w:rPr>
        <w:t xml:space="preserve">Que conselho dá aos pais para criarem filhos filósofos? “Ouçam as curiosidades dos vossos filhos e falem-lhes das vossas. Maravilhem-se juntos com o mundo. Quando lerem para os vossos filhos, parem e façam-lhes perguntas sobre as personagens </w:t>
      </w:r>
      <w:r w:rsidRPr="0029606C">
        <w:rPr>
          <w:rFonts w:ascii="Georgia" w:eastAsia="Times New Roman" w:hAnsi="Georgia" w:cs="Times New Roman"/>
          <w:b/>
          <w:bCs/>
          <w:color w:val="0A0A0A"/>
          <w:kern w:val="0"/>
          <w:sz w:val="27"/>
          <w:szCs w:val="27"/>
          <w:lang w:val="pt-PT" w:eastAsia="en-GB" w:bidi="ar-SA"/>
          <w14:ligatures w14:val="none"/>
        </w:rPr>
        <w:lastRenderedPageBreak/>
        <w:t>e a história. Levem-nos a sério – é divertido e aprenderão muito com eles!”, conclui.</w:t>
      </w:r>
    </w:p>
    <w:p w14:paraId="5A6983C7" w14:textId="77777777" w:rsidR="00EA6A22" w:rsidRPr="0029606C" w:rsidRDefault="00EA6A22">
      <w:pPr>
        <w:rPr>
          <w:b/>
          <w:bCs/>
          <w:lang w:val="pt-PT"/>
        </w:rPr>
      </w:pPr>
    </w:p>
    <w:sectPr w:rsidR="00EA6A22" w:rsidRPr="00296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1FF1"/>
    <w:multiLevelType w:val="multilevel"/>
    <w:tmpl w:val="4E9A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32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43"/>
    <w:rsid w:val="0029606C"/>
    <w:rsid w:val="00303700"/>
    <w:rsid w:val="00722A43"/>
    <w:rsid w:val="00AB3091"/>
    <w:rsid w:val="00BB6E8D"/>
    <w:rsid w:val="00C02FFA"/>
    <w:rsid w:val="00E86FC6"/>
    <w:rsid w:val="00EA6A22"/>
    <w:rsid w:val="00F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7079"/>
  <w15:chartTrackingRefBased/>
  <w15:docId w15:val="{BCA5FF7C-E7C0-48A1-B44C-CFB86449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722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 w:bidi="ar-SA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22A43"/>
    <w:rPr>
      <w:rFonts w:ascii="Times New Roman" w:eastAsia="Times New Roman" w:hAnsi="Times New Roman" w:cs="Times New Roman"/>
      <w:b/>
      <w:bCs/>
      <w:kern w:val="36"/>
      <w:sz w:val="48"/>
      <w:szCs w:val="48"/>
      <w:lang w:eastAsia="en-GB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 w:bidi="ar-SA"/>
      <w14:ligatures w14:val="none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722A43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en-GB" w:bidi="ar-SA"/>
      <w14:ligatures w14:val="none"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722A43"/>
    <w:rPr>
      <w:rFonts w:ascii="Times New Roman" w:eastAsia="Times New Roman" w:hAnsi="Times New Roman" w:cs="Times New Roman"/>
      <w:i/>
      <w:iCs/>
      <w:kern w:val="0"/>
      <w:sz w:val="24"/>
      <w:szCs w:val="24"/>
      <w:lang w:eastAsia="en-GB" w:bidi="ar-SA"/>
      <w14:ligatures w14:val="none"/>
    </w:rPr>
  </w:style>
  <w:style w:type="character" w:styleId="Hiperligao">
    <w:name w:val="Hyperlink"/>
    <w:basedOn w:val="Tipodeletrapredefinidodopargrafo"/>
    <w:uiPriority w:val="99"/>
    <w:semiHidden/>
    <w:unhideWhenUsed/>
    <w:rsid w:val="00722A43"/>
    <w:rPr>
      <w:color w:val="0000FF"/>
      <w:u w:val="single"/>
    </w:rPr>
  </w:style>
  <w:style w:type="character" w:customStyle="1" w:styleId="bylinename">
    <w:name w:val="byline__name"/>
    <w:basedOn w:val="Tipodeletrapredefinidodopargrafo"/>
    <w:rsid w:val="00722A43"/>
  </w:style>
  <w:style w:type="character" w:customStyle="1" w:styleId="show-for-sr">
    <w:name w:val="show-for-sr"/>
    <w:basedOn w:val="Tipodeletrapredefinidodopargrafo"/>
    <w:rsid w:val="00722A43"/>
  </w:style>
  <w:style w:type="paragraph" w:customStyle="1" w:styleId="social-toolsitem">
    <w:name w:val="social-tools__item"/>
    <w:basedOn w:val="Normal"/>
    <w:rsid w:val="0072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 w:bidi="ar-SA"/>
      <w14:ligatures w14:val="none"/>
    </w:rPr>
  </w:style>
  <w:style w:type="character" w:customStyle="1" w:styleId="credit">
    <w:name w:val="credit"/>
    <w:basedOn w:val="Tipodeletrapredefinidodopargrafo"/>
    <w:rsid w:val="00722A43"/>
  </w:style>
  <w:style w:type="character" w:styleId="nfase">
    <w:name w:val="Emphasis"/>
    <w:basedOn w:val="Tipodeletrapredefinidodopargrafo"/>
    <w:uiPriority w:val="20"/>
    <w:qFormat/>
    <w:rsid w:val="00722A43"/>
    <w:rPr>
      <w:i/>
      <w:iCs/>
    </w:rPr>
  </w:style>
  <w:style w:type="paragraph" w:customStyle="1" w:styleId="title-subscription-disclaimer">
    <w:name w:val="title-subscription-disclaimer"/>
    <w:basedOn w:val="Normal"/>
    <w:rsid w:val="0072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 w:bidi="ar-SA"/>
      <w14:ligatures w14:val="none"/>
    </w:rPr>
  </w:style>
  <w:style w:type="paragraph" w:customStyle="1" w:styleId="subtitle-subscription-disclaimer">
    <w:name w:val="subtitle-subscription-disclaimer"/>
    <w:basedOn w:val="Normal"/>
    <w:rsid w:val="0072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2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72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450">
                  <w:marLeft w:val="-1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ublico.pt/autor/barbara-wo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5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apefp braga</dc:creator>
  <cp:keywords/>
  <dc:description/>
  <cp:lastModifiedBy>APEFP Braga</cp:lastModifiedBy>
  <cp:revision>4</cp:revision>
  <dcterms:created xsi:type="dcterms:W3CDTF">2023-09-25T14:32:00Z</dcterms:created>
  <dcterms:modified xsi:type="dcterms:W3CDTF">2025-01-14T21:07:00Z</dcterms:modified>
</cp:coreProperties>
</file>