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7BA9" w14:textId="77777777" w:rsidR="00741149" w:rsidRPr="00FC21EF" w:rsidRDefault="00741149" w:rsidP="00FC21EF">
      <w:pPr>
        <w:shd w:val="clear" w:color="auto" w:fill="FFFFFF"/>
        <w:spacing w:before="100" w:beforeAutospacing="1" w:after="100" w:afterAutospacing="1" w:line="240" w:lineRule="auto"/>
        <w:jc w:val="center"/>
        <w:outlineLvl w:val="0"/>
        <w:rPr>
          <w:rFonts w:ascii="Segoe UI" w:eastAsia="Times New Roman" w:hAnsi="Segoe UI" w:cs="Segoe UI"/>
          <w:b/>
          <w:bCs/>
          <w:color w:val="0070C0"/>
          <w:kern w:val="36"/>
          <w:sz w:val="40"/>
          <w:szCs w:val="40"/>
          <w:lang w:eastAsia="pt-PT" w:bidi="ar-SA"/>
          <w14:ligatures w14:val="none"/>
        </w:rPr>
      </w:pPr>
      <w:r w:rsidRPr="00741149">
        <w:rPr>
          <w:rFonts w:ascii="Segoe UI" w:eastAsia="Times New Roman" w:hAnsi="Segoe UI" w:cs="Segoe UI"/>
          <w:b/>
          <w:bCs/>
          <w:color w:val="0070C0"/>
          <w:kern w:val="36"/>
          <w:sz w:val="40"/>
          <w:szCs w:val="40"/>
          <w:lang w:eastAsia="pt-PT" w:bidi="ar-SA"/>
          <w14:ligatures w14:val="none"/>
        </w:rPr>
        <w:t>Explorando a Teoria da Mente Estendida: Como a Tecnologia Está Ampliando a Inteligência Humana</w:t>
      </w:r>
    </w:p>
    <w:p w14:paraId="276B07ED" w14:textId="11B5DB1A" w:rsidR="00FC21EF" w:rsidRPr="00741149" w:rsidRDefault="00FC21EF" w:rsidP="00741149">
      <w:pPr>
        <w:shd w:val="clear" w:color="auto" w:fill="FFFFFF"/>
        <w:spacing w:before="100" w:beforeAutospacing="1" w:after="100" w:afterAutospacing="1" w:line="240" w:lineRule="auto"/>
        <w:outlineLvl w:val="0"/>
        <w:rPr>
          <w:rFonts w:asciiTheme="majorHAnsi" w:eastAsia="Times New Roman" w:hAnsiTheme="majorHAnsi" w:cstheme="majorHAnsi"/>
          <w:b/>
          <w:bCs/>
          <w:color w:val="181C1F"/>
          <w:kern w:val="36"/>
          <w:sz w:val="24"/>
          <w:szCs w:val="24"/>
          <w:lang w:eastAsia="pt-PT" w:bidi="ar-SA"/>
          <w14:ligatures w14:val="none"/>
        </w:rPr>
      </w:pPr>
      <w:r w:rsidRPr="00FC21EF">
        <w:rPr>
          <w:rFonts w:asciiTheme="majorHAnsi" w:eastAsia="Times New Roman" w:hAnsiTheme="majorHAnsi" w:cstheme="majorHAnsi"/>
          <w:b/>
          <w:bCs/>
          <w:color w:val="181C1F"/>
          <w:kern w:val="36"/>
          <w:sz w:val="24"/>
          <w:szCs w:val="24"/>
          <w:lang w:eastAsia="pt-PT" w:bidi="ar-SA"/>
          <w14:ligatures w14:val="none"/>
        </w:rPr>
        <w:t xml:space="preserve">Fonte: </w:t>
      </w:r>
      <w:hyperlink r:id="rId5" w:history="1">
        <w:r w:rsidRPr="00FC21EF">
          <w:rPr>
            <w:rStyle w:val="Hiperligao"/>
            <w:rFonts w:asciiTheme="majorHAnsi" w:eastAsia="Times New Roman" w:hAnsiTheme="majorHAnsi" w:cstheme="majorHAnsi"/>
            <w:b/>
            <w:bCs/>
            <w:kern w:val="36"/>
            <w:sz w:val="24"/>
            <w:szCs w:val="24"/>
            <w:lang w:eastAsia="pt-PT" w:bidi="ar-SA"/>
            <w14:ligatures w14:val="none"/>
          </w:rPr>
          <w:t>Explorando a Teoria da Mente Estendida: Como a Tecnologia Está Ampliando a Inteligência Humana : r/Filosofia</w:t>
        </w:r>
      </w:hyperlink>
    </w:p>
    <w:p w14:paraId="1F3CEEAB" w14:textId="77777777" w:rsidR="00741149" w:rsidRPr="00741149" w:rsidRDefault="00741149" w:rsidP="00741149">
      <w:pPr>
        <w:spacing w:after="120" w:line="240" w:lineRule="auto"/>
        <w:rPr>
          <w:rFonts w:eastAsia="Times New Roman" w:cstheme="minorHAnsi"/>
          <w:color w:val="333D42"/>
          <w:kern w:val="0"/>
          <w:sz w:val="24"/>
          <w:szCs w:val="24"/>
          <w:lang w:eastAsia="pt-PT" w:bidi="ar-SA"/>
          <w14:ligatures w14:val="none"/>
        </w:rPr>
      </w:pPr>
      <w:r w:rsidRPr="00741149">
        <w:rPr>
          <w:rFonts w:eastAsia="Times New Roman" w:cstheme="minorHAnsi"/>
          <w:color w:val="333D42"/>
          <w:kern w:val="0"/>
          <w:sz w:val="24"/>
          <w:szCs w:val="24"/>
          <w:lang w:eastAsia="pt-PT" w:bidi="ar-SA"/>
          <w14:ligatures w14:val="none"/>
        </w:rPr>
        <w:t>Você já se perguntou se sua mente pode se estender para além dos limites físicos do seu cérebro? Isso pode soar como algo saído de um filme de ficção científica, mas é exatamente o que propõe a teoria da mente estendida. Neste artigo, vamos explorar essa fascinante teoria e como a tecnologia está desempenhando um papel fundamental em ampliar a inteligência humana.</w:t>
      </w:r>
    </w:p>
    <w:p w14:paraId="7F9CDBA7" w14:textId="77777777" w:rsidR="00741149" w:rsidRPr="00741149" w:rsidRDefault="00741149" w:rsidP="00741149">
      <w:pPr>
        <w:spacing w:before="120" w:after="120" w:line="240" w:lineRule="auto"/>
        <w:rPr>
          <w:rFonts w:eastAsia="Times New Roman" w:cstheme="minorHAnsi"/>
          <w:color w:val="333D42"/>
          <w:kern w:val="0"/>
          <w:sz w:val="24"/>
          <w:szCs w:val="24"/>
          <w:lang w:eastAsia="pt-PT" w:bidi="ar-SA"/>
          <w14:ligatures w14:val="none"/>
        </w:rPr>
      </w:pPr>
      <w:r w:rsidRPr="00741149">
        <w:rPr>
          <w:rFonts w:eastAsia="Times New Roman" w:cstheme="minorHAnsi"/>
          <w:color w:val="333D42"/>
          <w:kern w:val="0"/>
          <w:sz w:val="24"/>
          <w:szCs w:val="24"/>
          <w:lang w:eastAsia="pt-PT" w:bidi="ar-SA"/>
          <w14:ligatures w14:val="none"/>
        </w:rPr>
        <w:t>O que é a Teoria da Mente Estendida?</w:t>
      </w:r>
    </w:p>
    <w:p w14:paraId="3FA38516" w14:textId="77777777" w:rsidR="00741149" w:rsidRPr="00741149" w:rsidRDefault="00741149" w:rsidP="00741149">
      <w:pPr>
        <w:spacing w:before="120" w:after="120" w:line="240" w:lineRule="auto"/>
        <w:rPr>
          <w:rFonts w:eastAsia="Times New Roman" w:cstheme="minorHAnsi"/>
          <w:color w:val="333D42"/>
          <w:kern w:val="0"/>
          <w:sz w:val="24"/>
          <w:szCs w:val="24"/>
          <w:lang w:eastAsia="pt-PT" w:bidi="ar-SA"/>
          <w14:ligatures w14:val="none"/>
        </w:rPr>
      </w:pPr>
      <w:r w:rsidRPr="00741149">
        <w:rPr>
          <w:rFonts w:eastAsia="Times New Roman" w:cstheme="minorHAnsi"/>
          <w:color w:val="333D42"/>
          <w:kern w:val="0"/>
          <w:sz w:val="24"/>
          <w:szCs w:val="24"/>
          <w:lang w:eastAsia="pt-PT" w:bidi="ar-SA"/>
          <w14:ligatures w14:val="none"/>
        </w:rPr>
        <w:t>A teoria da mente estendida desafia a noção tradicional de que a mente está contida exclusivamente dentro do cérebro. Em vez disso, argumenta que a mente pode se estender para além do corpo humano, incorporando objetos, ferramentas e sistemas externos. Um exemplo clássico é o uso de papel e caneta para fazer cálculos matemáticos. Nesse caso, a mente se estende para além do cérebro, incorporando a caneta e o papel como ferramentas cognitivas.</w:t>
      </w:r>
    </w:p>
    <w:p w14:paraId="7F357AB9" w14:textId="77777777" w:rsidR="00741149" w:rsidRPr="00741149" w:rsidRDefault="00741149" w:rsidP="00741149">
      <w:pPr>
        <w:spacing w:before="120" w:after="120" w:line="240" w:lineRule="auto"/>
        <w:rPr>
          <w:rFonts w:eastAsia="Times New Roman" w:cstheme="minorHAnsi"/>
          <w:color w:val="333D42"/>
          <w:kern w:val="0"/>
          <w:sz w:val="24"/>
          <w:szCs w:val="24"/>
          <w:lang w:eastAsia="pt-PT" w:bidi="ar-SA"/>
          <w14:ligatures w14:val="none"/>
        </w:rPr>
      </w:pPr>
      <w:r w:rsidRPr="00741149">
        <w:rPr>
          <w:rFonts w:eastAsia="Times New Roman" w:cstheme="minorHAnsi"/>
          <w:color w:val="333D42"/>
          <w:kern w:val="0"/>
          <w:sz w:val="24"/>
          <w:szCs w:val="24"/>
          <w:lang w:eastAsia="pt-PT" w:bidi="ar-SA"/>
          <w14:ligatures w14:val="none"/>
        </w:rPr>
        <w:t>Como a Tecnologia Está Ampliando a Inteligência Humana?</w:t>
      </w:r>
    </w:p>
    <w:p w14:paraId="41B21453" w14:textId="77777777" w:rsidR="00741149" w:rsidRPr="00741149" w:rsidRDefault="00741149" w:rsidP="00741149">
      <w:pPr>
        <w:spacing w:before="120" w:after="120" w:line="240" w:lineRule="auto"/>
        <w:rPr>
          <w:rFonts w:eastAsia="Times New Roman" w:cstheme="minorHAnsi"/>
          <w:b/>
          <w:bCs/>
          <w:color w:val="333D42"/>
          <w:kern w:val="0"/>
          <w:sz w:val="24"/>
          <w:szCs w:val="24"/>
          <w:u w:val="single"/>
          <w:lang w:eastAsia="pt-PT" w:bidi="ar-SA"/>
          <w14:ligatures w14:val="none"/>
        </w:rPr>
      </w:pPr>
      <w:r w:rsidRPr="00741149">
        <w:rPr>
          <w:rFonts w:eastAsia="Times New Roman" w:cstheme="minorHAnsi"/>
          <w:b/>
          <w:bCs/>
          <w:color w:val="333D42"/>
          <w:kern w:val="0"/>
          <w:sz w:val="24"/>
          <w:szCs w:val="24"/>
          <w:u w:val="single"/>
          <w:lang w:eastAsia="pt-PT" w:bidi="ar-SA"/>
          <w14:ligatures w14:val="none"/>
        </w:rPr>
        <w:t>Agora, vamos dar uma olhada em como a tecnologia está desempenhando um papel crucial em ampliar a inteligência humana:</w:t>
      </w:r>
    </w:p>
    <w:p w14:paraId="67C29D93" w14:textId="77777777" w:rsidR="00741149" w:rsidRPr="00741149" w:rsidRDefault="00741149" w:rsidP="00741149">
      <w:pPr>
        <w:numPr>
          <w:ilvl w:val="0"/>
          <w:numId w:val="1"/>
        </w:numPr>
        <w:spacing w:after="0" w:line="240" w:lineRule="auto"/>
        <w:rPr>
          <w:rFonts w:eastAsia="Times New Roman" w:cstheme="minorHAnsi"/>
          <w:color w:val="333D42"/>
          <w:kern w:val="0"/>
          <w:sz w:val="24"/>
          <w:szCs w:val="24"/>
          <w:lang w:eastAsia="pt-PT" w:bidi="ar-SA"/>
          <w14:ligatures w14:val="none"/>
        </w:rPr>
      </w:pPr>
      <w:r w:rsidRPr="00741149">
        <w:rPr>
          <w:rFonts w:eastAsia="Times New Roman" w:cstheme="minorHAnsi"/>
          <w:b/>
          <w:bCs/>
          <w:color w:val="333D42"/>
          <w:kern w:val="0"/>
          <w:sz w:val="24"/>
          <w:szCs w:val="24"/>
          <w:lang w:eastAsia="pt-PT" w:bidi="ar-SA"/>
          <w14:ligatures w14:val="none"/>
        </w:rPr>
        <w:t>Calculadoras:</w:t>
      </w:r>
      <w:r w:rsidRPr="00741149">
        <w:rPr>
          <w:rFonts w:eastAsia="Times New Roman" w:cstheme="minorHAnsi"/>
          <w:color w:val="333D42"/>
          <w:kern w:val="0"/>
          <w:sz w:val="24"/>
          <w:szCs w:val="24"/>
          <w:lang w:eastAsia="pt-PT" w:bidi="ar-SA"/>
          <w14:ligatures w14:val="none"/>
        </w:rPr>
        <w:t> As calculadoras são um exemplo clássico de tecnologia que estende a capacidade de fazer cálculos matemáticos. Com uma calculadora, somos capazes de realizar operações complexas em questão de segundos, ampliando nossa capacidade de resolver problemas matemáticos de maneira eficaz.</w:t>
      </w:r>
    </w:p>
    <w:p w14:paraId="3024000C" w14:textId="77777777" w:rsidR="00741149" w:rsidRPr="00741149" w:rsidRDefault="00741149" w:rsidP="00741149">
      <w:pPr>
        <w:numPr>
          <w:ilvl w:val="0"/>
          <w:numId w:val="1"/>
        </w:numPr>
        <w:spacing w:after="0" w:line="240" w:lineRule="auto"/>
        <w:rPr>
          <w:rFonts w:eastAsia="Times New Roman" w:cstheme="minorHAnsi"/>
          <w:color w:val="333D42"/>
          <w:kern w:val="0"/>
          <w:sz w:val="24"/>
          <w:szCs w:val="24"/>
          <w:lang w:eastAsia="pt-PT" w:bidi="ar-SA"/>
          <w14:ligatures w14:val="none"/>
        </w:rPr>
      </w:pPr>
      <w:r w:rsidRPr="00741149">
        <w:rPr>
          <w:rFonts w:eastAsia="Times New Roman" w:cstheme="minorHAnsi"/>
          <w:b/>
          <w:bCs/>
          <w:color w:val="333D42"/>
          <w:kern w:val="0"/>
          <w:sz w:val="24"/>
          <w:szCs w:val="24"/>
          <w:lang w:eastAsia="pt-PT" w:bidi="ar-SA"/>
          <w14:ligatures w14:val="none"/>
        </w:rPr>
        <w:t>Softwares de Produtividade:</w:t>
      </w:r>
      <w:r w:rsidRPr="00741149">
        <w:rPr>
          <w:rFonts w:eastAsia="Times New Roman" w:cstheme="minorHAnsi"/>
          <w:color w:val="333D42"/>
          <w:kern w:val="0"/>
          <w:sz w:val="24"/>
          <w:szCs w:val="24"/>
          <w:lang w:eastAsia="pt-PT" w:bidi="ar-SA"/>
          <w14:ligatures w14:val="none"/>
        </w:rPr>
        <w:t> Softwares como processadores de texto, planilhas e aplicativos de organização ajudam a estender nossa capacidade de armazenar e processar informações. Eles nos permitem criar documentos, analisar dados e gerenciar tarefas de maneira eficiente, ampliando nossa capacidade de lidar com grandes quantidades de informações.</w:t>
      </w:r>
    </w:p>
    <w:p w14:paraId="7022988F" w14:textId="77777777" w:rsidR="00741149" w:rsidRPr="00741149" w:rsidRDefault="00741149" w:rsidP="00741149">
      <w:pPr>
        <w:numPr>
          <w:ilvl w:val="0"/>
          <w:numId w:val="1"/>
        </w:numPr>
        <w:spacing w:after="0" w:line="240" w:lineRule="auto"/>
        <w:rPr>
          <w:rFonts w:eastAsia="Times New Roman" w:cstheme="minorHAnsi"/>
          <w:color w:val="333D42"/>
          <w:kern w:val="0"/>
          <w:sz w:val="24"/>
          <w:szCs w:val="24"/>
          <w:lang w:eastAsia="pt-PT" w:bidi="ar-SA"/>
          <w14:ligatures w14:val="none"/>
        </w:rPr>
      </w:pPr>
      <w:r w:rsidRPr="00741149">
        <w:rPr>
          <w:rFonts w:eastAsia="Times New Roman" w:cstheme="minorHAnsi"/>
          <w:b/>
          <w:bCs/>
          <w:color w:val="333D42"/>
          <w:kern w:val="0"/>
          <w:sz w:val="24"/>
          <w:szCs w:val="24"/>
          <w:lang w:eastAsia="pt-PT" w:bidi="ar-SA"/>
          <w14:ligatures w14:val="none"/>
        </w:rPr>
        <w:t>Assistentes Virtuais:</w:t>
      </w:r>
      <w:r w:rsidRPr="00741149">
        <w:rPr>
          <w:rFonts w:eastAsia="Times New Roman" w:cstheme="minorHAnsi"/>
          <w:color w:val="333D42"/>
          <w:kern w:val="0"/>
          <w:sz w:val="24"/>
          <w:szCs w:val="24"/>
          <w:lang w:eastAsia="pt-PT" w:bidi="ar-SA"/>
          <w14:ligatures w14:val="none"/>
        </w:rPr>
        <w:t> Os assistentes virtuais, como Siri, Alexa e Google Assistant, estão se tornando cada vez mais comuns em nossas vidas cotidianas. Esses sistemas podem fornecer informações, realizar tarefas simples e até mesmo controlar dispositivos domésticos inteligentes, ampliando nossa capacidade de realizar tarefas e acessar informações de forma rápida e conveniente.</w:t>
      </w:r>
    </w:p>
    <w:p w14:paraId="7A439BBC" w14:textId="77777777" w:rsidR="00741149" w:rsidRPr="00741149" w:rsidRDefault="00741149" w:rsidP="00741149">
      <w:pPr>
        <w:numPr>
          <w:ilvl w:val="0"/>
          <w:numId w:val="1"/>
        </w:numPr>
        <w:spacing w:after="0" w:line="240" w:lineRule="auto"/>
        <w:rPr>
          <w:rFonts w:eastAsia="Times New Roman" w:cstheme="minorHAnsi"/>
          <w:color w:val="333D42"/>
          <w:kern w:val="0"/>
          <w:sz w:val="24"/>
          <w:szCs w:val="24"/>
          <w:lang w:eastAsia="pt-PT" w:bidi="ar-SA"/>
          <w14:ligatures w14:val="none"/>
        </w:rPr>
      </w:pPr>
      <w:r w:rsidRPr="00741149">
        <w:rPr>
          <w:rFonts w:eastAsia="Times New Roman" w:cstheme="minorHAnsi"/>
          <w:b/>
          <w:bCs/>
          <w:color w:val="333D42"/>
          <w:kern w:val="0"/>
          <w:sz w:val="24"/>
          <w:szCs w:val="24"/>
          <w:lang w:eastAsia="pt-PT" w:bidi="ar-SA"/>
          <w14:ligatures w14:val="none"/>
        </w:rPr>
        <w:t>Softwares de Aprendizado:</w:t>
      </w:r>
      <w:r w:rsidRPr="00741149">
        <w:rPr>
          <w:rFonts w:eastAsia="Times New Roman" w:cstheme="minorHAnsi"/>
          <w:color w:val="333D42"/>
          <w:kern w:val="0"/>
          <w:sz w:val="24"/>
          <w:szCs w:val="24"/>
          <w:lang w:eastAsia="pt-PT" w:bidi="ar-SA"/>
          <w14:ligatures w14:val="none"/>
        </w:rPr>
        <w:t> Softwares de aprendizado adaptativo e plataformas de educação online estão ajudando a estender nossa capacidade de aprender e adquirir novas habilidades. Eles fornecem acesso a uma variedade de recursos educacionais e permitem que os usuários aprendam no seu próprio ritmo, ampliando nossa capacidade de desenvolver conhecimento e competências em uma variedade de áreas.</w:t>
      </w:r>
    </w:p>
    <w:p w14:paraId="0EBA69D2" w14:textId="4C4AB4D4" w:rsidR="00741149" w:rsidRPr="00741149" w:rsidRDefault="00741149" w:rsidP="00741149">
      <w:pPr>
        <w:spacing w:after="0" w:line="240" w:lineRule="auto"/>
        <w:rPr>
          <w:rFonts w:eastAsia="Times New Roman" w:cstheme="minorHAnsi"/>
          <w:color w:val="333D42"/>
          <w:kern w:val="0"/>
          <w:sz w:val="24"/>
          <w:szCs w:val="24"/>
          <w:u w:val="single"/>
          <w:lang w:eastAsia="pt-PT" w:bidi="ar-SA"/>
          <w14:ligatures w14:val="none"/>
        </w:rPr>
      </w:pPr>
      <w:r w:rsidRPr="00741149">
        <w:rPr>
          <w:rFonts w:eastAsia="Times New Roman" w:cstheme="minorHAnsi"/>
          <w:b/>
          <w:bCs/>
          <w:color w:val="333D42"/>
          <w:kern w:val="0"/>
          <w:sz w:val="24"/>
          <w:szCs w:val="24"/>
          <w:u w:val="single"/>
          <w:lang w:eastAsia="pt-PT" w:bidi="ar-SA"/>
          <w14:ligatures w14:val="none"/>
        </w:rPr>
        <w:t>Conclusão</w:t>
      </w:r>
      <w:r w:rsidR="00FC21EF" w:rsidRPr="00FC21EF">
        <w:rPr>
          <w:rFonts w:eastAsia="Times New Roman" w:cstheme="minorHAnsi"/>
          <w:b/>
          <w:bCs/>
          <w:color w:val="333D42"/>
          <w:kern w:val="0"/>
          <w:sz w:val="24"/>
          <w:szCs w:val="24"/>
          <w:u w:val="single"/>
          <w:lang w:eastAsia="pt-PT" w:bidi="ar-SA"/>
          <w14:ligatures w14:val="none"/>
        </w:rPr>
        <w:t>:</w:t>
      </w:r>
    </w:p>
    <w:p w14:paraId="207A4DC5" w14:textId="77777777" w:rsidR="00741149" w:rsidRPr="00741149" w:rsidRDefault="00741149" w:rsidP="00741149">
      <w:pPr>
        <w:spacing w:before="120" w:after="120" w:line="240" w:lineRule="auto"/>
        <w:rPr>
          <w:rFonts w:eastAsia="Times New Roman" w:cstheme="minorHAnsi"/>
          <w:color w:val="333D42"/>
          <w:kern w:val="0"/>
          <w:sz w:val="24"/>
          <w:szCs w:val="24"/>
          <w:lang w:eastAsia="pt-PT" w:bidi="ar-SA"/>
          <w14:ligatures w14:val="none"/>
        </w:rPr>
      </w:pPr>
      <w:r w:rsidRPr="00741149">
        <w:rPr>
          <w:rFonts w:eastAsia="Times New Roman" w:cstheme="minorHAnsi"/>
          <w:color w:val="333D42"/>
          <w:kern w:val="0"/>
          <w:sz w:val="24"/>
          <w:szCs w:val="24"/>
          <w:lang w:eastAsia="pt-PT" w:bidi="ar-SA"/>
          <w14:ligatures w14:val="none"/>
        </w:rPr>
        <w:t>A teoria da mente estendida nos desafia a repensar o que significa ser inteligente e como nossa mente interage com o mundo ao nosso redor. Com o avanço da tecnologia, estamos explorando novas fronteiras na interseção entre mente e máquina, ampliando nossas capacidades de maneiras nunca antes imaginadas. À medida que continuamos a avançar nesta jornada, é importante permanecer consciente dos desafios éticos e sociais que surgem com o aumento da inteligência humana. Afinal, o futuro está nas nossas mãos - ou talvez, em nossas mentes estendidas.</w:t>
      </w:r>
    </w:p>
    <w:p w14:paraId="0F06460D" w14:textId="6907FE5B" w:rsidR="00741149" w:rsidRPr="00741149" w:rsidRDefault="00741149" w:rsidP="00741149">
      <w:pPr>
        <w:spacing w:before="120" w:after="0" w:line="240" w:lineRule="auto"/>
        <w:rPr>
          <w:rFonts w:eastAsia="Times New Roman" w:cstheme="minorHAnsi"/>
          <w:color w:val="333D42"/>
          <w:kern w:val="0"/>
          <w:sz w:val="24"/>
          <w:szCs w:val="24"/>
          <w:lang w:eastAsia="pt-PT" w:bidi="ar-SA"/>
          <w14:ligatures w14:val="none"/>
        </w:rPr>
      </w:pPr>
      <w:r w:rsidRPr="00741149">
        <w:rPr>
          <w:rFonts w:eastAsia="Times New Roman" w:cstheme="minorHAnsi"/>
          <w:color w:val="333D42"/>
          <w:kern w:val="0"/>
          <w:sz w:val="24"/>
          <w:szCs w:val="24"/>
          <w:lang w:eastAsia="pt-PT" w:bidi="ar-SA"/>
          <w14:ligatures w14:val="none"/>
        </w:rPr>
        <w:t>O que vocês acham sobre a teoria da mente estendida e como a tecnologia está ajudando a ampliar a inteligência humana? Compartilhem suas opiniões!</w:t>
      </w:r>
    </w:p>
    <w:p w14:paraId="6ACE175C" w14:textId="77777777" w:rsidR="00B527BF" w:rsidRPr="00FC21EF" w:rsidRDefault="00B527BF">
      <w:pPr>
        <w:rPr>
          <w:rFonts w:cstheme="minorHAnsi"/>
        </w:rPr>
      </w:pPr>
    </w:p>
    <w:sectPr w:rsidR="00B527BF" w:rsidRPr="00FC21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2EB"/>
    <w:multiLevelType w:val="multilevel"/>
    <w:tmpl w:val="E452C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459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49"/>
    <w:rsid w:val="001D47CA"/>
    <w:rsid w:val="003F24F4"/>
    <w:rsid w:val="00741149"/>
    <w:rsid w:val="00A242B8"/>
    <w:rsid w:val="00B527BF"/>
    <w:rsid w:val="00FC21EF"/>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2F70"/>
  <w15:chartTrackingRefBased/>
  <w15:docId w15:val="{22EDFDF8-5149-493F-BE75-CC6BAE90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411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411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4114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4114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4114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411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411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411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4114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41149"/>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41149"/>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41149"/>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41149"/>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41149"/>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4114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4114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4114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41149"/>
    <w:rPr>
      <w:rFonts w:eastAsiaTheme="majorEastAsia" w:cstheme="majorBidi"/>
      <w:color w:val="272727" w:themeColor="text1" w:themeTint="D8"/>
    </w:rPr>
  </w:style>
  <w:style w:type="paragraph" w:styleId="Ttulo">
    <w:name w:val="Title"/>
    <w:basedOn w:val="Normal"/>
    <w:next w:val="Normal"/>
    <w:link w:val="TtuloCarter"/>
    <w:uiPriority w:val="10"/>
    <w:qFormat/>
    <w:rsid w:val="00741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411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4114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4114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4114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741149"/>
    <w:rPr>
      <w:i/>
      <w:iCs/>
      <w:color w:val="404040" w:themeColor="text1" w:themeTint="BF"/>
    </w:rPr>
  </w:style>
  <w:style w:type="paragraph" w:styleId="PargrafodaLista">
    <w:name w:val="List Paragraph"/>
    <w:basedOn w:val="Normal"/>
    <w:uiPriority w:val="34"/>
    <w:qFormat/>
    <w:rsid w:val="00741149"/>
    <w:pPr>
      <w:ind w:left="720"/>
      <w:contextualSpacing/>
    </w:pPr>
  </w:style>
  <w:style w:type="character" w:styleId="nfaseIntensa">
    <w:name w:val="Intense Emphasis"/>
    <w:basedOn w:val="Tipodeletrapredefinidodopargrafo"/>
    <w:uiPriority w:val="21"/>
    <w:qFormat/>
    <w:rsid w:val="00741149"/>
    <w:rPr>
      <w:i/>
      <w:iCs/>
      <w:color w:val="2F5496" w:themeColor="accent1" w:themeShade="BF"/>
    </w:rPr>
  </w:style>
  <w:style w:type="paragraph" w:styleId="CitaoIntensa">
    <w:name w:val="Intense Quote"/>
    <w:basedOn w:val="Normal"/>
    <w:next w:val="Normal"/>
    <w:link w:val="CitaoIntensaCarter"/>
    <w:uiPriority w:val="30"/>
    <w:qFormat/>
    <w:rsid w:val="007411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41149"/>
    <w:rPr>
      <w:i/>
      <w:iCs/>
      <w:color w:val="2F5496" w:themeColor="accent1" w:themeShade="BF"/>
    </w:rPr>
  </w:style>
  <w:style w:type="character" w:styleId="RefernciaIntensa">
    <w:name w:val="Intense Reference"/>
    <w:basedOn w:val="Tipodeletrapredefinidodopargrafo"/>
    <w:uiPriority w:val="32"/>
    <w:qFormat/>
    <w:rsid w:val="00741149"/>
    <w:rPr>
      <w:b/>
      <w:bCs/>
      <w:smallCaps/>
      <w:color w:val="2F5496" w:themeColor="accent1" w:themeShade="BF"/>
      <w:spacing w:val="5"/>
    </w:rPr>
  </w:style>
  <w:style w:type="character" w:styleId="Hiperligao">
    <w:name w:val="Hyperlink"/>
    <w:basedOn w:val="Tipodeletrapredefinidodopargrafo"/>
    <w:uiPriority w:val="99"/>
    <w:unhideWhenUsed/>
    <w:rsid w:val="00FC21EF"/>
    <w:rPr>
      <w:color w:val="0563C1" w:themeColor="hyperlink"/>
      <w:u w:val="single"/>
    </w:rPr>
  </w:style>
  <w:style w:type="character" w:styleId="MenoNoResolvida">
    <w:name w:val="Unresolved Mention"/>
    <w:basedOn w:val="Tipodeletrapredefinidodopargrafo"/>
    <w:uiPriority w:val="99"/>
    <w:semiHidden/>
    <w:unhideWhenUsed/>
    <w:rsid w:val="00FC2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ddit.com/r/Filosofia/comments/1cei341/explorando_a_teoria_da_mente_estendida_como_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543</Words>
  <Characters>2934</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 Céu Kemp</dc:creator>
  <cp:keywords/>
  <dc:description/>
  <cp:lastModifiedBy>Maria do Céu Kemp</cp:lastModifiedBy>
  <cp:revision>2</cp:revision>
  <dcterms:created xsi:type="dcterms:W3CDTF">2026-03-19T16:27:00Z</dcterms:created>
  <dcterms:modified xsi:type="dcterms:W3CDTF">2026-03-19T16:31:00Z</dcterms:modified>
</cp:coreProperties>
</file>