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A1227" w14:textId="39519DEF" w:rsidR="003B35E8" w:rsidRDefault="00A86A46">
      <w:r w:rsidRPr="00A86A46">
        <w:t>https://www.diariodominho.pt/opiniao/2026-06-25-por-entre-linhas-e-ideias-6a3bfc3c023c4</w:t>
      </w:r>
    </w:p>
    <w:sectPr w:rsidR="003B35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A46"/>
    <w:rsid w:val="003B35E8"/>
    <w:rsid w:val="006438D2"/>
    <w:rsid w:val="00A86A46"/>
    <w:rsid w:val="00E0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88F07"/>
  <w15:chartTrackingRefBased/>
  <w15:docId w15:val="{6C5F89FA-DDE6-4549-BE42-7FA18850E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A86A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A86A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A86A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A86A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A86A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A86A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A86A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A86A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A86A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86A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A86A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A86A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A86A4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A86A46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A86A4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A86A46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A86A4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A86A4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A86A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86A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A86A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A86A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A86A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A86A4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86A46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A86A4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A86A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86A46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A86A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APEFP Braga</dc:creator>
  <cp:keywords/>
  <dc:description/>
  <cp:lastModifiedBy>APEFP Braga</cp:lastModifiedBy>
  <cp:revision>1</cp:revision>
  <dcterms:created xsi:type="dcterms:W3CDTF">2026-06-26T11:42:00Z</dcterms:created>
  <dcterms:modified xsi:type="dcterms:W3CDTF">2026-06-26T11:43:00Z</dcterms:modified>
</cp:coreProperties>
</file>